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 xml:space="preserve">  </w:t>
      </w:r>
      <w:r>
        <w:rPr>
          <w:rFonts w:hint="eastAsia" w:ascii="宋体" w:hAnsi="宋体"/>
          <w:sz w:val="44"/>
          <w:szCs w:val="44"/>
        </w:rPr>
        <w:t>2019年一级建造师第35批初始注册人员汇总表（20人）</w:t>
      </w:r>
    </w:p>
    <w:tbl>
      <w:tblPr>
        <w:tblStyle w:val="4"/>
        <w:tblW w:w="13887" w:type="dxa"/>
        <w:tblInd w:w="93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091"/>
        <w:gridCol w:w="4590"/>
        <w:gridCol w:w="1748"/>
        <w:gridCol w:w="1782"/>
        <w:gridCol w:w="2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省份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审查通过</w:t>
            </w:r>
          </w:p>
          <w:p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审查结果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陕西华山国际工程集团有限公司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庞延雷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陕西水务安装工程有限公司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辛永强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中国能源建设集团陕西省电力设计院有限公司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王耀忠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中国能源建设集团陕西省电力设计院有限公司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王耀忠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中国水电建设集团十五工程局有限公司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任玉峰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西安市第二住宅建筑公司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刘文奎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陕西建工安装集团有限公司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黎青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陕西建工第五建设集团有限公司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高鑫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陕西建工第一建设集团有限公司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姚德昊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新瑞建设有限公司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范婷娜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陕西中诚生态建设有限公司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张盼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陕西中鑫恒业建设工程有限公司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张羽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陕西建工第十二建设有限公司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屈明禄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市政公用工程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中铁一局集团第五工程有限公司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田江雷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市政公用工程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陕西百威建设监理有限公司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刘现永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陕西大林建筑有限责任公司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段昌斌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西安山脉科技股份有限公司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陈冲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陕西金宇建设工程有限公司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王艳飞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西安建构实业有限责任公司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杨保弟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市政公用工程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3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陕西宏利伟业建设有限公司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柯林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机电工程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 Unicode MS" w:hAnsi="Arial Unicode MS" w:cs="宋体"/>
                <w:kern w:val="0"/>
                <w:sz w:val="20"/>
                <w:szCs w:val="20"/>
              </w:rPr>
            </w:pPr>
            <w:r>
              <w:rPr>
                <w:rFonts w:ascii="Arial Unicode MS" w:hAnsi="Arial Unicode MS" w:cs="宋体"/>
                <w:kern w:val="0"/>
                <w:sz w:val="20"/>
                <w:szCs w:val="20"/>
              </w:rPr>
              <w:t>通过</w:t>
            </w:r>
          </w:p>
        </w:tc>
      </w:tr>
    </w:tbl>
    <w:p/>
    <w:sectPr>
      <w:pgSz w:w="16838" w:h="11906" w:orient="landscape"/>
      <w:pgMar w:top="567" w:right="1440" w:bottom="85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09"/>
    <w:rsid w:val="001C6869"/>
    <w:rsid w:val="00234BA8"/>
    <w:rsid w:val="003C5ADA"/>
    <w:rsid w:val="003E310D"/>
    <w:rsid w:val="00415DE5"/>
    <w:rsid w:val="00454609"/>
    <w:rsid w:val="004B4CD2"/>
    <w:rsid w:val="005E02BD"/>
    <w:rsid w:val="00BE2718"/>
    <w:rsid w:val="00BF6296"/>
    <w:rsid w:val="00CA27E4"/>
    <w:rsid w:val="2E12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http://www.w3.org/2001/XMLSchema"/>
  <w:attachedSchema w:val="urn:schemas-microsoft-com:office:excel"/>
  <w:attachedSchema w:val="http://www.w3.org/2005/xpath-functions"/>
  <w:attachedSchema w:val="http://www.w3.org/2005/xpath-datatypes"/>
  <w:attachedSchema w:val="urn:schemas-microsoft-com:office:spreadsheet"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637</Characters>
  <Lines>5</Lines>
  <Paragraphs>1</Paragraphs>
  <TotalTime>2</TotalTime>
  <ScaleCrop>false</ScaleCrop>
  <LinksUpToDate>false</LinksUpToDate>
  <CharactersWithSpaces>747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2017-07-04T06:03:00Z</dcterms:created>
  <dc:creator>MAYUANYUAN</dc:creator>
  <cp:lastModifiedBy>Fly</cp:lastModifiedBy>
  <dcterms:modified xsi:type="dcterms:W3CDTF">2019-12-03T07:10:52Z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