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王志明等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shd w:val="clear" w:fill="FFFFFF"/>
        </w:rPr>
        <w:t>14名二级建造师增项注册人员名单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sz w:val="32"/>
          <w:szCs w:val="32"/>
          <w:shd w:val="clear" w:fill="FFFFFF"/>
        </w:rPr>
        <w:t>（总计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14人）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/>
          <w:sz w:val="32"/>
          <w:szCs w:val="32"/>
          <w:shd w:val="clear" w:fill="FFFFFF"/>
        </w:rPr>
        <w:t>呼和浩特市（</w:t>
      </w: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6人）</w:t>
      </w:r>
    </w:p>
    <w:tbl>
      <w:tblPr>
        <w:tblStyle w:val="3"/>
        <w:tblW w:w="9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95"/>
        <w:gridCol w:w="1295"/>
        <w:gridCol w:w="1295"/>
        <w:gridCol w:w="1295"/>
        <w:gridCol w:w="1295"/>
        <w:gridCol w:w="12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王志明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廉 跃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高桂明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武利军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孟晓华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石海霞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乌兰察布市（2人）</w:t>
      </w:r>
    </w:p>
    <w:tbl>
      <w:tblPr>
        <w:tblStyle w:val="3"/>
        <w:tblW w:w="9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95"/>
        <w:gridCol w:w="1295"/>
        <w:gridCol w:w="1295"/>
        <w:gridCol w:w="1295"/>
        <w:gridCol w:w="1295"/>
        <w:gridCol w:w="1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孟 成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李建飞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巴彦淖尔市（4人）</w:t>
      </w:r>
    </w:p>
    <w:tbl>
      <w:tblPr>
        <w:tblStyle w:val="3"/>
        <w:tblW w:w="9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95"/>
        <w:gridCol w:w="1295"/>
        <w:gridCol w:w="1295"/>
        <w:gridCol w:w="1295"/>
        <w:gridCol w:w="1295"/>
        <w:gridCol w:w="1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段 挺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王建成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金 辉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韩 伟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阿拉善盟（2人）</w:t>
      </w:r>
    </w:p>
    <w:tbl>
      <w:tblPr>
        <w:tblStyle w:val="3"/>
        <w:tblW w:w="9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2"/>
        <w:gridCol w:w="30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张金花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李艳林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6816"/>
    <w:rsid w:val="66287B94"/>
    <w:rsid w:val="765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2019-12-03T07:39:00Z</dcterms:created>
  <dc:creator>sunshine</dc:creator>
  <cp:lastModifiedBy>Fly</cp:lastModifiedBy>
  <dcterms:modified xsi:type="dcterms:W3CDTF">2019-12-03T09:28:19Z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