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6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省份</w:t>
            </w:r>
          </w:p>
        </w:tc>
        <w:tc>
          <w:tcPr>
            <w:tcW w:w="40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浙江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1、考生应提前申领浙江省内“健康码”，并持绿码参加考试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2、考生应服从现场疫情防控管理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福建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1、考前健康监测。考前14日内自行监测体温，提前申领八闽健康码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2、入场防疫检查。必须佩戴口罩，接受体温检测，现场核验健康码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上海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1、考生一般应于考前14天前完成本人上海"随申码"注册申请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2、填写完整并本人签名的《承诺书》，每科目考试均需提供一份。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3、考试当日，出示本人有效身份证件原件、纸质准考证、《承诺书》和上海"随申码"。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河南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1、提前申领本人防疫健康码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2、考生应至少提前1.5小时到达考点。应当主动出示本人防疫健康码信息（绿码），并按要求主动接受体温测量。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安徽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1、提前实名申领“安康码”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2、考试日前14天内，考生应尽量避免在国内疫情中高风险地区或国（境）外旅行、居住。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3、考生应至少提前40分钟到达考点。接受体温检测。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广东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1、考生要提前14天在“粤康码”等健康二维码进行健康申报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2、考生进入考场前进门配合体温检测，科学佩戴好口罩，并出示“粤康码”。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广西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1、考前14天申领“广西健康码”。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2、考生应提前1小时到达考点，通过体温检测通道。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3、考生应自备口罩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辽宁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1、考生应提前申领 “辽事通健康通行码”。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2、考试当日接受体温检测，现场出示“辽事通健康通行码”。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山西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1、考生参加考试前，申领个人健康码。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2、考试当天，自备口罩，主动出示手机健康码绿码。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青海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1、考生应在考试前14天内启动体温监测，并通过“信康码”按照“一日一测。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2、考生应提前1.5小时到达考点，进入考点后主动配合工作人员接受体温测量、消毒工作及身份核验等程序。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3、考生需出示考前一天的纸质版“信康码”（绿码）。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甘肃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1、考前14天开始申领甘肃健康出行码“绿码”每天进行体温检测打卡。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2、考生通过体温检测通道时，应保持人员间隔大于1米，有序接受体温检测。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3、考生应自备一次性使用医用口罩或医用外科口罩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河北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1、考生须在考前14天申领河北“健康码”，坚持每天打卡。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2、考生通过体温检测通道时，有序接受体温测量，亮绿码或扫码进入考场。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3、考生可提前90分钟进入考点，提前60分钟验证入场。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4、考生应自备一次性医用口罩或医用外科口罩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湖北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1、应试人员应至少提前1个小时到达考点，并自备口罩做好个人防护工作。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2、应试人员入场前应主动配合接受体温检测，出示健康码。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宁夏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1、考试前14天申领宁夏防疫健康码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2、关注小程序“宁考安”按要求每天进行两次健康行程登记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3、考试当天，至少提前40分钟到达考点，凭准考证、身份证和“健康码”绿码进入考点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黑龙江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1、应试人员应预留充足入场时间，接受体温检测合格后有序进入考场。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2、应试人员进出考点、考场需全程佩戴口罩（核验身份时按要求摘下口罩），与他人保持安全社交距离。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陕西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1、考前提前申领健康码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2、考试当天提前1.5小时到达考点，主动出示陕西“健康码”或“一码通”并接受体温检测，排队人员需间隔1米以上。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吉林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1、至少提前1个小时到达考点，入场前应主动配合接受体温检测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2、现场出示“吉祥码”“通信大数据行程卡”。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湖南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1、考试前14天申领本人防疫健康码和通信大数据行程卡，进行每日体温测量和健康状况监测。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2、考生应至少提前1.5小时到达考试考点，主动出示准考证、身份证、健康码和通信大数据行程卡。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西藏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1、提前申领“西藏健康码”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2、提前2个小时到达考点，凭本人“西藏健康码”绿码并经体温测量正常后，方可进入考点参加考试。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内蒙古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1、考前应申领本人电子健康码，并持续关注健康码状态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2、考试前，考生提前准备好一次性医用口罩、手套、纸巾、速干手消毒剂等防护用品。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3、考生排队进入考点时，要主动接受体温测量。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山东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1、务必在考前申领“山东省电子健康通行码”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2、考生进入考点时，须接受体温测量、核验山东省电子健康通行码、准考证和有效身份证件。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山西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1、考试前考生要申领个人健康码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2、考试期间自备口罩主动出示健康码。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重庆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对来自中、高风险地区的考生，考试时须持考前7天内核酸检测阴性证明或能够包含核酸检测阴性信息的健康通行码“绿码”。对来自低风险地区的报考人员，参加考试时须持健康通行码“绿码”，在入检处出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2、考生在考试当天入场时主动向工作人员出示上述证明或健康码、准考证。经现场测量体温正常（＜37.3℃）者方可进入考点，自备口罩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四川</w:t>
            </w:r>
          </w:p>
        </w:tc>
        <w:tc>
          <w:tcPr>
            <w:tcW w:w="40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1、通过微信小程序“国家政务服务平台”或“天府健康通”申领本人防疫健康码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4146"/>
                <w:spacing w:val="5"/>
                <w:sz w:val="25"/>
                <w:szCs w:val="25"/>
                <w:bdr w:val="none" w:color="auto" w:sz="0" w:space="0"/>
              </w:rPr>
              <w:t>2、考生赴考时如乘坐公共交通工具，需要全程佩戴口罩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2020-10-23T03:18:34Z</dcterms:created>
  <dc:creator>HP</dc:creator>
  <cp:lastModifiedBy>November</cp:lastModifiedBy>
  <dcterms:modified xsi:type="dcterms:W3CDTF">2020-10-23T03:20:46Z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