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申请</w:t>
      </w:r>
      <w:r>
        <w:rPr>
          <w:rFonts w:ascii="Times New Roman" w:hAnsi="Times New Roman" w:eastAsia="黑体" w:cs="Times New Roman"/>
          <w:sz w:val="44"/>
          <w:szCs w:val="44"/>
        </w:rPr>
        <w:t>书</w:t>
      </w:r>
    </w:p>
    <w:p>
      <w:pPr>
        <w:spacing w:line="2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东省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方正仿宋_GBK" w:cs="Times New Roman"/>
          <w:sz w:val="32"/>
          <w:szCs w:val="32"/>
        </w:rPr>
        <w:t>，证件号码：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因疫情管控原因，活动范围仅局限于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，不能参加2021年第三批次消防设施操作员职业技能鉴定。特申请延至下一批次参加鉴定。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</w:t>
      </w:r>
      <w:r>
        <w:rPr>
          <w:rFonts w:ascii="Times New Roman" w:hAnsi="Times New Roman" w:eastAsia="仿宋_GB2312" w:cs="Times New Roman"/>
          <w:sz w:val="32"/>
          <w:szCs w:val="32"/>
        </w:rPr>
        <w:t>人（签名并按手印）：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（公章）</w:t>
      </w:r>
    </w:p>
    <w:p>
      <w:pPr>
        <w:spacing w:line="600" w:lineRule="exact"/>
        <w:ind w:firstLine="3840" w:firstLineChars="1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注：证明单位为居委会/物业公司、村委、街道办、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村委公章。</w:t>
      </w:r>
    </w:p>
    <w:p/>
    <w:sectPr>
      <w:pgSz w:w="11906" w:h="16838"/>
      <w:pgMar w:top="2154" w:right="1417" w:bottom="192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63CD"/>
    <w:rsid w:val="2FF2053D"/>
    <w:rsid w:val="3E45597A"/>
    <w:rsid w:val="79A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2021-12-24T01:06:00Z</dcterms:created>
  <dc:creator>GXXFZDZHC</dc:creator>
  <cp:lastModifiedBy>x_xxx樊</cp:lastModifiedBy>
  <dcterms:modified xsi:type="dcterms:W3CDTF">2021-12-28T12:51:20Z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036CAF53DC364B87AC571D7DC3438078</vt:lpwstr>
  </property>
</Properties>
</file>